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BE" w:rsidRDefault="009E20DB">
      <w:pPr>
        <w:pStyle w:val="Title"/>
      </w:pPr>
      <w:r>
        <w:pict>
          <v:shape id="docshape1" o:spid="_x0000_s1026" style="position:absolute;left:0;text-align:left;margin-left:13.8pt;margin-top:92.7pt;width:568.45pt;height:.1pt;z-index:15728640;mso-position-horizontal-relative:page;mso-position-vertical-relative:page" coordorigin="276,1854" coordsize="11369,1" path="m276,1854r5684,l5960,1855r5685,e" filled="f">
            <v:path arrowok="t"/>
            <w10:wrap anchorx="page" anchory="page"/>
          </v:shape>
        </w:pict>
      </w:r>
      <w:r w:rsidR="0065406F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41878</wp:posOffset>
            </wp:positionV>
            <wp:extent cx="904875" cy="742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06F">
        <w:t>SRI</w:t>
      </w:r>
      <w:r w:rsidR="0065406F">
        <w:rPr>
          <w:spacing w:val="-13"/>
        </w:rPr>
        <w:t xml:space="preserve"> </w:t>
      </w:r>
      <w:r w:rsidR="0065406F">
        <w:t>VENKATESWARA</w:t>
      </w:r>
      <w:r w:rsidR="0065406F">
        <w:rPr>
          <w:spacing w:val="-8"/>
        </w:rPr>
        <w:t xml:space="preserve"> </w:t>
      </w:r>
      <w:r w:rsidR="0065406F">
        <w:t>COLLEGE</w:t>
      </w:r>
      <w:r w:rsidR="0065406F">
        <w:rPr>
          <w:spacing w:val="-13"/>
        </w:rPr>
        <w:t xml:space="preserve"> </w:t>
      </w:r>
      <w:r w:rsidR="0065406F">
        <w:t>OF</w:t>
      </w:r>
      <w:r w:rsidR="0065406F">
        <w:rPr>
          <w:spacing w:val="-10"/>
        </w:rPr>
        <w:t xml:space="preserve"> </w:t>
      </w:r>
      <w:r w:rsidR="0065406F">
        <w:rPr>
          <w:spacing w:val="-2"/>
        </w:rPr>
        <w:t>ENGINEERING</w:t>
      </w:r>
    </w:p>
    <w:p w:rsidR="004846BE" w:rsidRDefault="0065406F">
      <w:pPr>
        <w:spacing w:before="2"/>
        <w:ind w:left="2067" w:right="121"/>
        <w:jc w:val="center"/>
      </w:pPr>
      <w:proofErr w:type="spellStart"/>
      <w:proofErr w:type="gramStart"/>
      <w:r>
        <w:t>Karakambadi</w:t>
      </w:r>
      <w:proofErr w:type="spellEnd"/>
      <w:r>
        <w:rPr>
          <w:spacing w:val="-3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t>LIC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Centre,</w:t>
      </w:r>
      <w:r>
        <w:rPr>
          <w:spacing w:val="-6"/>
        </w:rPr>
        <w:t xml:space="preserve"> </w:t>
      </w:r>
      <w:proofErr w:type="spellStart"/>
      <w:r>
        <w:t>Tirupati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517507.</w:t>
      </w:r>
      <w:proofErr w:type="gramEnd"/>
    </w:p>
    <w:p w:rsidR="004846BE" w:rsidRDefault="0065406F">
      <w:pPr>
        <w:ind w:left="2067" w:right="129"/>
        <w:jc w:val="center"/>
        <w:rPr>
          <w:sz w:val="26"/>
        </w:rPr>
      </w:pPr>
      <w:r>
        <w:rPr>
          <w:sz w:val="26"/>
        </w:rPr>
        <w:t>Accredited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10"/>
          <w:sz w:val="26"/>
        </w:rPr>
        <w:t xml:space="preserve"> </w:t>
      </w:r>
      <w:r>
        <w:rPr>
          <w:sz w:val="26"/>
        </w:rPr>
        <w:t>NAAC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8"/>
          <w:sz w:val="26"/>
        </w:rPr>
        <w:t xml:space="preserve"> </w:t>
      </w:r>
      <w:r>
        <w:rPr>
          <w:sz w:val="26"/>
        </w:rPr>
        <w:t>‘A’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Grade</w:t>
      </w:r>
    </w:p>
    <w:p w:rsidR="004846BE" w:rsidRDefault="0065406F">
      <w:pPr>
        <w:pStyle w:val="BodyText"/>
        <w:spacing w:before="6"/>
        <w:ind w:left="2067" w:right="130"/>
        <w:jc w:val="center"/>
      </w:pP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AICTE,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Delhi,</w:t>
      </w:r>
      <w:r>
        <w:rPr>
          <w:spacing w:val="-4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JNTUA,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Ananthapuramu</w:t>
      </w:r>
      <w:proofErr w:type="spellEnd"/>
    </w:p>
    <w:p w:rsidR="004846BE" w:rsidRDefault="0065406F">
      <w:pPr>
        <w:spacing w:before="196"/>
        <w:ind w:left="2897"/>
        <w:rPr>
          <w:b/>
          <w:sz w:val="24"/>
        </w:rPr>
      </w:pPr>
      <w:r>
        <w:rPr>
          <w:b/>
          <w:sz w:val="24"/>
          <w:u w:val="single"/>
        </w:rPr>
        <w:t>DEPARTMENT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TECHNOLOGY</w:t>
      </w:r>
    </w:p>
    <w:p w:rsidR="004846BE" w:rsidRDefault="004846BE">
      <w:pPr>
        <w:pStyle w:val="BodyText"/>
        <w:rPr>
          <w:b/>
          <w:sz w:val="16"/>
        </w:rPr>
      </w:pPr>
    </w:p>
    <w:p w:rsidR="004846BE" w:rsidRDefault="0065406F">
      <w:pPr>
        <w:spacing w:before="90"/>
        <w:ind w:left="1333" w:right="130"/>
        <w:jc w:val="center"/>
        <w:rPr>
          <w:b/>
          <w:sz w:val="24"/>
        </w:rPr>
      </w:pPr>
      <w:r>
        <w:rPr>
          <w:b/>
          <w:sz w:val="24"/>
          <w:u w:val="single"/>
        </w:rPr>
        <w:t>Roll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Of</w:t>
      </w:r>
      <w:proofErr w:type="gram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Honours</w:t>
      </w:r>
      <w:proofErr w:type="spellEnd"/>
    </w:p>
    <w:p w:rsidR="004846BE" w:rsidRDefault="004846BE">
      <w:pPr>
        <w:pStyle w:val="BodyText"/>
        <w:spacing w:before="3" w:after="1"/>
        <w:rPr>
          <w:b/>
        </w:rPr>
      </w:pPr>
    </w:p>
    <w:tbl>
      <w:tblPr>
        <w:tblW w:w="0" w:type="auto"/>
        <w:tblInd w:w="1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196"/>
        <w:gridCol w:w="2806"/>
        <w:gridCol w:w="1728"/>
        <w:gridCol w:w="1460"/>
      </w:tblGrid>
      <w:tr w:rsidR="004846BE">
        <w:trPr>
          <w:trHeight w:val="429"/>
        </w:trPr>
        <w:tc>
          <w:tcPr>
            <w:tcW w:w="864" w:type="dxa"/>
            <w:shd w:val="clear" w:color="auto" w:fill="92D050"/>
          </w:tcPr>
          <w:p w:rsidR="004846BE" w:rsidRDefault="0065406F">
            <w:pPr>
              <w:pStyle w:val="TableParagraph"/>
              <w:ind w:left="175" w:right="16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1196" w:type="dxa"/>
            <w:shd w:val="clear" w:color="auto" w:fill="92D050"/>
          </w:tcPr>
          <w:p w:rsidR="004846BE" w:rsidRDefault="0065406F">
            <w:pPr>
              <w:pStyle w:val="TableParagraph"/>
              <w:ind w:left="184" w:right="180"/>
              <w:rPr>
                <w:sz w:val="24"/>
              </w:rPr>
            </w:pPr>
            <w:r>
              <w:rPr>
                <w:spacing w:val="-2"/>
                <w:sz w:val="24"/>
              </w:rPr>
              <w:t>Batch</w:t>
            </w:r>
          </w:p>
        </w:tc>
        <w:tc>
          <w:tcPr>
            <w:tcW w:w="2806" w:type="dxa"/>
            <w:shd w:val="clear" w:color="auto" w:fill="92D050"/>
          </w:tcPr>
          <w:p w:rsidR="004846BE" w:rsidRDefault="0065406F">
            <w:pPr>
              <w:pStyle w:val="TableParagraph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28" w:type="dxa"/>
            <w:shd w:val="clear" w:color="auto" w:fill="92D050"/>
          </w:tcPr>
          <w:p w:rsidR="004846BE" w:rsidRDefault="0065406F"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 xml:space="preserve">Roll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460" w:type="dxa"/>
            <w:shd w:val="clear" w:color="auto" w:fill="92D050"/>
          </w:tcPr>
          <w:p w:rsidR="004846BE" w:rsidRDefault="0065406F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2007-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DIVYA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07BF1A1214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75.35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2008-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LATHA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08BF1A1227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78.67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2010-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MUNEERA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BHANU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10BF1A1230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81.46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spacing w:before="69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spacing w:before="69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2011-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MOUNISHA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spacing w:before="69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11BF1A1238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spacing w:before="69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79.25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2012-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KUMAR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12BF1A1229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66.94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PRIYA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13BF1A1207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74.72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SRAVANI*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14BF1A1235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79.34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2015-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VISHNU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PRIYA*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15BF1A1229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80.38</w:t>
            </w:r>
          </w:p>
        </w:tc>
      </w:tr>
      <w:tr w:rsidR="004846BE">
        <w:trPr>
          <w:trHeight w:val="429"/>
        </w:trPr>
        <w:tc>
          <w:tcPr>
            <w:tcW w:w="864" w:type="dxa"/>
          </w:tcPr>
          <w:p w:rsidR="004846BE" w:rsidRDefault="0065406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</w:tcPr>
          <w:p w:rsidR="004846BE" w:rsidRDefault="0065406F">
            <w:pPr>
              <w:pStyle w:val="TableParagraph"/>
              <w:ind w:left="186" w:right="180"/>
              <w:rPr>
                <w:sz w:val="24"/>
              </w:rPr>
            </w:pPr>
            <w:r>
              <w:rPr>
                <w:spacing w:val="-2"/>
                <w:sz w:val="24"/>
              </w:rPr>
              <w:t>2016-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06" w:type="dxa"/>
          </w:tcPr>
          <w:p w:rsidR="004846BE" w:rsidRDefault="0065406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C </w:t>
            </w:r>
            <w:r>
              <w:rPr>
                <w:spacing w:val="-2"/>
                <w:sz w:val="24"/>
              </w:rPr>
              <w:t>MANASA*</w:t>
            </w:r>
          </w:p>
        </w:tc>
        <w:tc>
          <w:tcPr>
            <w:tcW w:w="1728" w:type="dxa"/>
          </w:tcPr>
          <w:p w:rsidR="004846BE" w:rsidRDefault="0065406F">
            <w:pPr>
              <w:pStyle w:val="TableParagraph"/>
              <w:ind w:left="197" w:right="193"/>
              <w:rPr>
                <w:sz w:val="24"/>
              </w:rPr>
            </w:pPr>
            <w:r>
              <w:rPr>
                <w:spacing w:val="-2"/>
                <w:sz w:val="24"/>
              </w:rPr>
              <w:t>16BF1A1208</w:t>
            </w:r>
          </w:p>
        </w:tc>
        <w:tc>
          <w:tcPr>
            <w:tcW w:w="1460" w:type="dxa"/>
          </w:tcPr>
          <w:p w:rsidR="004846BE" w:rsidRDefault="0065406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84.43</w:t>
            </w:r>
          </w:p>
        </w:tc>
      </w:tr>
      <w:tr w:rsidR="009C02F2">
        <w:trPr>
          <w:trHeight w:val="429"/>
        </w:trPr>
        <w:tc>
          <w:tcPr>
            <w:tcW w:w="864" w:type="dxa"/>
          </w:tcPr>
          <w:p w:rsidR="009C02F2" w:rsidRDefault="009C02F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96" w:type="dxa"/>
          </w:tcPr>
          <w:p w:rsidR="009C02F2" w:rsidRDefault="009C02F2">
            <w:pPr>
              <w:pStyle w:val="TableParagraph"/>
              <w:ind w:left="186" w:right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2017-21</w:t>
            </w:r>
          </w:p>
        </w:tc>
        <w:tc>
          <w:tcPr>
            <w:tcW w:w="2806" w:type="dxa"/>
          </w:tcPr>
          <w:p w:rsidR="009C02F2" w:rsidRPr="00557300" w:rsidRDefault="009C02F2">
            <w:pPr>
              <w:pStyle w:val="TableParagraph"/>
              <w:ind w:left="107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K. MANOJA</w:t>
            </w:r>
            <w:r w:rsidR="00557300">
              <w:rPr>
                <w:sz w:val="24"/>
                <w:vertAlign w:val="superscript"/>
              </w:rPr>
              <w:t>*</w:t>
            </w:r>
          </w:p>
        </w:tc>
        <w:tc>
          <w:tcPr>
            <w:tcW w:w="1728" w:type="dxa"/>
          </w:tcPr>
          <w:p w:rsidR="009C02F2" w:rsidRDefault="009C02F2">
            <w:pPr>
              <w:pStyle w:val="TableParagraph"/>
              <w:ind w:left="197" w:right="1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17BF1A1230</w:t>
            </w:r>
          </w:p>
        </w:tc>
        <w:tc>
          <w:tcPr>
            <w:tcW w:w="1460" w:type="dxa"/>
          </w:tcPr>
          <w:p w:rsidR="009C02F2" w:rsidRDefault="004B2BD0">
            <w:pPr>
              <w:pStyle w:val="TableParagraph"/>
              <w:ind w:right="1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82.87</w:t>
            </w:r>
          </w:p>
        </w:tc>
      </w:tr>
      <w:tr w:rsidR="009C02F2">
        <w:trPr>
          <w:trHeight w:val="429"/>
        </w:trPr>
        <w:tc>
          <w:tcPr>
            <w:tcW w:w="864" w:type="dxa"/>
          </w:tcPr>
          <w:p w:rsidR="009C02F2" w:rsidRDefault="009C02F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96" w:type="dxa"/>
          </w:tcPr>
          <w:p w:rsidR="009C02F2" w:rsidRDefault="009C02F2">
            <w:pPr>
              <w:pStyle w:val="TableParagraph"/>
              <w:ind w:left="186" w:right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2018-22</w:t>
            </w:r>
          </w:p>
        </w:tc>
        <w:tc>
          <w:tcPr>
            <w:tcW w:w="2806" w:type="dxa"/>
          </w:tcPr>
          <w:p w:rsidR="009C02F2" w:rsidRDefault="009C02F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A.S. HARITHA</w:t>
            </w:r>
            <w:r w:rsidR="00557300">
              <w:rPr>
                <w:sz w:val="24"/>
              </w:rPr>
              <w:t>*</w:t>
            </w:r>
          </w:p>
        </w:tc>
        <w:tc>
          <w:tcPr>
            <w:tcW w:w="1728" w:type="dxa"/>
          </w:tcPr>
          <w:p w:rsidR="009C02F2" w:rsidRDefault="009C02F2">
            <w:pPr>
              <w:pStyle w:val="TableParagraph"/>
              <w:ind w:left="197" w:right="1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18BF1A1201</w:t>
            </w:r>
          </w:p>
        </w:tc>
        <w:tc>
          <w:tcPr>
            <w:tcW w:w="1460" w:type="dxa"/>
          </w:tcPr>
          <w:p w:rsidR="009C02F2" w:rsidRDefault="0065406F">
            <w:pPr>
              <w:pStyle w:val="TableParagraph"/>
              <w:ind w:right="1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87.27</w:t>
            </w:r>
          </w:p>
        </w:tc>
      </w:tr>
      <w:tr w:rsidR="009C02F2">
        <w:trPr>
          <w:trHeight w:val="429"/>
        </w:trPr>
        <w:tc>
          <w:tcPr>
            <w:tcW w:w="864" w:type="dxa"/>
          </w:tcPr>
          <w:p w:rsidR="009C02F2" w:rsidRDefault="009C02F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96" w:type="dxa"/>
          </w:tcPr>
          <w:p w:rsidR="009C02F2" w:rsidRDefault="009C02F2">
            <w:pPr>
              <w:pStyle w:val="TableParagraph"/>
              <w:ind w:left="186" w:right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2019-23</w:t>
            </w:r>
          </w:p>
        </w:tc>
        <w:tc>
          <w:tcPr>
            <w:tcW w:w="2806" w:type="dxa"/>
          </w:tcPr>
          <w:p w:rsidR="009C02F2" w:rsidRDefault="009C02F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Y. MRUDULA</w:t>
            </w:r>
            <w:r w:rsidR="00557300">
              <w:rPr>
                <w:sz w:val="24"/>
              </w:rPr>
              <w:t>*</w:t>
            </w:r>
          </w:p>
        </w:tc>
        <w:tc>
          <w:tcPr>
            <w:tcW w:w="1728" w:type="dxa"/>
          </w:tcPr>
          <w:p w:rsidR="009C02F2" w:rsidRDefault="009C02F2">
            <w:pPr>
              <w:pStyle w:val="TableParagraph"/>
              <w:ind w:left="197" w:right="1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19BF1A1263</w:t>
            </w:r>
          </w:p>
        </w:tc>
        <w:tc>
          <w:tcPr>
            <w:tcW w:w="1460" w:type="dxa"/>
          </w:tcPr>
          <w:p w:rsidR="009C02F2" w:rsidRDefault="009C02F2">
            <w:pPr>
              <w:pStyle w:val="TableParagraph"/>
              <w:ind w:right="1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86.49</w:t>
            </w:r>
          </w:p>
        </w:tc>
      </w:tr>
    </w:tbl>
    <w:p w:rsidR="004846BE" w:rsidRDefault="004846BE">
      <w:pPr>
        <w:pStyle w:val="BodyText"/>
        <w:spacing w:before="7"/>
        <w:rPr>
          <w:b/>
          <w:sz w:val="15"/>
        </w:rPr>
      </w:pPr>
    </w:p>
    <w:p w:rsidR="004846BE" w:rsidRDefault="0065406F">
      <w:pPr>
        <w:pStyle w:val="BodyText"/>
        <w:spacing w:before="90"/>
        <w:ind w:left="900"/>
      </w:pPr>
      <w:r>
        <w:t>Note:</w:t>
      </w:r>
      <w:r>
        <w:rPr>
          <w:spacing w:val="52"/>
        </w:rPr>
        <w:t xml:space="preserve"> </w:t>
      </w:r>
      <w:r>
        <w:t>*</w:t>
      </w:r>
      <w:r>
        <w:rPr>
          <w:spacing w:val="51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rPr>
          <w:spacing w:val="-4"/>
        </w:rPr>
        <w:t>Medal</w:t>
      </w:r>
    </w:p>
    <w:sectPr w:rsidR="004846BE" w:rsidSect="004846BE">
      <w:type w:val="continuous"/>
      <w:pgSz w:w="11910" w:h="16840"/>
      <w:pgMar w:top="440" w:right="12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46BE"/>
    <w:rsid w:val="004846BE"/>
    <w:rsid w:val="004B2BD0"/>
    <w:rsid w:val="00557300"/>
    <w:rsid w:val="0065406F"/>
    <w:rsid w:val="009C02F2"/>
    <w:rsid w:val="009E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46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46BE"/>
    <w:pPr>
      <w:spacing w:before="2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846BE"/>
    <w:pPr>
      <w:spacing w:before="63"/>
      <w:ind w:left="2067" w:right="127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4846BE"/>
  </w:style>
  <w:style w:type="paragraph" w:customStyle="1" w:styleId="TableParagraph">
    <w:name w:val="Table Paragraph"/>
    <w:basedOn w:val="Normal"/>
    <w:uiPriority w:val="1"/>
    <w:qFormat/>
    <w:rsid w:val="004846BE"/>
    <w:pPr>
      <w:spacing w:before="68"/>
      <w:ind w:left="19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 KUMAR YENETI</dc:creator>
  <cp:lastModifiedBy>Admin</cp:lastModifiedBy>
  <cp:revision>5</cp:revision>
  <dcterms:created xsi:type="dcterms:W3CDTF">2023-12-26T09:23:00Z</dcterms:created>
  <dcterms:modified xsi:type="dcterms:W3CDTF">2023-12-26T09:35:00Z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2023-12-26T00:00:00Z</vt:filetime>
  </property>
  <property fmtid="{D5CDD505-2E9C-101B-9397-08002B2CF9AE}" pid="5" name="Producer">
    <vt:lpwstr>iLovePDF</vt:lpwstr>
  </property>
</Properties>
</file>